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59" w:rsidRDefault="000B195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B1959" w:rsidRDefault="000B1959">
      <w:pPr>
        <w:pStyle w:val="ConsPlusNormal"/>
        <w:jc w:val="both"/>
        <w:outlineLvl w:val="0"/>
      </w:pPr>
    </w:p>
    <w:p w:rsidR="000B1959" w:rsidRDefault="000B1959">
      <w:pPr>
        <w:pStyle w:val="ConsPlusTitle"/>
        <w:jc w:val="center"/>
        <w:outlineLvl w:val="0"/>
      </w:pPr>
      <w:r>
        <w:t>АДМИНИСТРАЦИЯ РАКИТЯНСКОГО РАЙОНА</w:t>
      </w:r>
    </w:p>
    <w:p w:rsidR="000B1959" w:rsidRDefault="000B1959">
      <w:pPr>
        <w:pStyle w:val="ConsPlusTitle"/>
        <w:jc w:val="center"/>
      </w:pPr>
      <w:r>
        <w:t>БЕЛГОРОДСКОЙ ОБЛАСТИ</w:t>
      </w:r>
    </w:p>
    <w:p w:rsidR="000B1959" w:rsidRDefault="000B1959">
      <w:pPr>
        <w:pStyle w:val="ConsPlusTitle"/>
        <w:jc w:val="both"/>
      </w:pPr>
    </w:p>
    <w:p w:rsidR="000B1959" w:rsidRDefault="000B1959">
      <w:pPr>
        <w:pStyle w:val="ConsPlusTitle"/>
        <w:jc w:val="center"/>
      </w:pPr>
      <w:r>
        <w:t>ПОСТАНОВЛЕНИЕ</w:t>
      </w:r>
    </w:p>
    <w:p w:rsidR="000B1959" w:rsidRDefault="000B1959">
      <w:pPr>
        <w:pStyle w:val="ConsPlusTitle"/>
        <w:jc w:val="center"/>
      </w:pPr>
      <w:r>
        <w:t>от 22 декабря 2022 г. N 185</w:t>
      </w:r>
    </w:p>
    <w:p w:rsidR="000B1959" w:rsidRDefault="000B1959">
      <w:pPr>
        <w:pStyle w:val="ConsPlusTitle"/>
        <w:jc w:val="both"/>
      </w:pPr>
    </w:p>
    <w:p w:rsidR="000B1959" w:rsidRDefault="000B1959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0B1959" w:rsidRDefault="000B1959">
      <w:pPr>
        <w:pStyle w:val="ConsPlusTitle"/>
        <w:jc w:val="center"/>
      </w:pPr>
      <w:r>
        <w:t>СОЦИАЛЬНО ЗНАЧИМОЙ УСЛУГИ "ВЫДАЧА АКТА СВИДЕТЕЛЬСТВОВАНИЯ</w:t>
      </w:r>
    </w:p>
    <w:p w:rsidR="000B1959" w:rsidRDefault="000B1959">
      <w:pPr>
        <w:pStyle w:val="ConsPlusTitle"/>
        <w:jc w:val="center"/>
      </w:pPr>
      <w:r>
        <w:t>ПРОВЕДЕНИЯ ОСНОВНЫХ РАБОТ ПО СТРОИТЕЛЬСТВУ (РЕКОНСТРУКЦИИ)</w:t>
      </w:r>
    </w:p>
    <w:p w:rsidR="000B1959" w:rsidRDefault="000B1959">
      <w:pPr>
        <w:pStyle w:val="ConsPlusTitle"/>
        <w:jc w:val="center"/>
      </w:pPr>
      <w:r>
        <w:t>ОБЪЕКТА ИНДИВИДУАЛЬНОГО ЖИЛИЩНОГО СТРОИТЕЛЬСТВА</w:t>
      </w:r>
    </w:p>
    <w:p w:rsidR="000B1959" w:rsidRDefault="000B1959">
      <w:pPr>
        <w:pStyle w:val="ConsPlusTitle"/>
        <w:jc w:val="center"/>
      </w:pPr>
      <w:r>
        <w:t>С ПРИВЛЕЧЕНИЕМ СРЕДСТВ МАТЕРИНСКОГО (СЕМЕЙНОГО) КАПИТАЛА"</w:t>
      </w:r>
    </w:p>
    <w:p w:rsidR="000B1959" w:rsidRDefault="000B1959">
      <w:pPr>
        <w:pStyle w:val="ConsPlusTitle"/>
        <w:jc w:val="center"/>
      </w:pPr>
      <w:r>
        <w:t>НА ТЕРРИТОРИИ РАКИТЯНСКОГО РАЙОНА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 xml:space="preserve">1. Утвердить временный </w:t>
      </w:r>
      <w:hyperlink w:anchor="P39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капитала" на территории Ракитянского района (прилагается).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</w:pPr>
      <w:r>
        <w:t>Глава администрации</w:t>
      </w:r>
    </w:p>
    <w:p w:rsidR="000B1959" w:rsidRDefault="000B1959">
      <w:pPr>
        <w:pStyle w:val="ConsPlusNormal"/>
        <w:jc w:val="right"/>
      </w:pPr>
      <w:r>
        <w:t>Ракитянского района</w:t>
      </w:r>
    </w:p>
    <w:p w:rsidR="000B1959" w:rsidRDefault="000B1959">
      <w:pPr>
        <w:pStyle w:val="ConsPlusNormal"/>
        <w:jc w:val="right"/>
      </w:pPr>
      <w:r>
        <w:t>А.В.КЛИМОВ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  <w:outlineLvl w:val="0"/>
      </w:pPr>
      <w:r>
        <w:t>Приложение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</w:pPr>
      <w:r>
        <w:t>Утвержден</w:t>
      </w:r>
    </w:p>
    <w:p w:rsidR="000B1959" w:rsidRDefault="000B1959">
      <w:pPr>
        <w:pStyle w:val="ConsPlusNormal"/>
        <w:jc w:val="right"/>
      </w:pPr>
      <w:r>
        <w:t>постановлением</w:t>
      </w:r>
    </w:p>
    <w:p w:rsidR="000B1959" w:rsidRDefault="000B1959">
      <w:pPr>
        <w:pStyle w:val="ConsPlusNormal"/>
        <w:jc w:val="right"/>
      </w:pPr>
      <w:r>
        <w:t>администрации Ракитянского района</w:t>
      </w:r>
    </w:p>
    <w:p w:rsidR="000B1959" w:rsidRDefault="000B1959">
      <w:pPr>
        <w:pStyle w:val="ConsPlusNormal"/>
        <w:jc w:val="right"/>
      </w:pPr>
      <w:r>
        <w:t>от 22 декабря 2022 года N 185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</w:pPr>
      <w:bookmarkStart w:id="0" w:name="P39"/>
      <w:bookmarkEnd w:id="0"/>
      <w:r>
        <w:t>ВРЕМЕННЫЙ ПОРЯДОК</w:t>
      </w:r>
    </w:p>
    <w:p w:rsidR="000B1959" w:rsidRDefault="000B1959">
      <w:pPr>
        <w:pStyle w:val="ConsPlusTitle"/>
        <w:jc w:val="center"/>
      </w:pPr>
      <w:r>
        <w:t>ПРЕДОСТАВЛЕНИЯ МАССОВО ЗНАЧИМОЙ УСЛУГИ УПРАВЛЕНИЕМ</w:t>
      </w:r>
    </w:p>
    <w:p w:rsidR="000B1959" w:rsidRDefault="000B1959">
      <w:pPr>
        <w:pStyle w:val="ConsPlusTitle"/>
        <w:jc w:val="center"/>
      </w:pPr>
      <w:r>
        <w:lastRenderedPageBreak/>
        <w:t>СТРОИТЕЛЬСТВА, ТРАНСПОРТА, ЖКХ И ТОПЛИВНО-ЭНЕРГЕТИЧЕСКОГО</w:t>
      </w:r>
    </w:p>
    <w:p w:rsidR="000B1959" w:rsidRDefault="000B1959">
      <w:pPr>
        <w:pStyle w:val="ConsPlusTitle"/>
        <w:jc w:val="center"/>
      </w:pPr>
      <w:r>
        <w:t>КОМПЛЕКСА АДМИНИСТРАЦИИ РАКИТЯНСКОГО РАЙОНА "ВЫДАЧА АКТА</w:t>
      </w:r>
    </w:p>
    <w:p w:rsidR="000B1959" w:rsidRDefault="000B1959">
      <w:pPr>
        <w:pStyle w:val="ConsPlusTitle"/>
        <w:jc w:val="center"/>
      </w:pPr>
      <w:r>
        <w:t>ОСВИДЕТЕЛЬСТВОВАНИЯ ПРОВЕДЕНИЯ ОСНОВНЫХ РАБОТ</w:t>
      </w:r>
    </w:p>
    <w:p w:rsidR="000B1959" w:rsidRDefault="000B1959">
      <w:pPr>
        <w:pStyle w:val="ConsPlusTitle"/>
        <w:jc w:val="center"/>
      </w:pPr>
      <w:r>
        <w:t>ПО СТРОИТЕЛЬСТВУ (РЕКОНСТРУКЦИИ) ОБЪЕКТА ИНДИВИДУАЛЬНОГО</w:t>
      </w:r>
    </w:p>
    <w:p w:rsidR="000B1959" w:rsidRDefault="000B1959">
      <w:pPr>
        <w:pStyle w:val="ConsPlusTitle"/>
        <w:jc w:val="center"/>
      </w:pPr>
      <w:r>
        <w:t>ЖИЛИЩНОГО СТРОИТЕЛЬСТВА С ПРИВЛЕЧЕНИЕМ СРЕДСТВ МАТЕРИНСКОГО</w:t>
      </w:r>
    </w:p>
    <w:p w:rsidR="000B1959" w:rsidRDefault="000B1959">
      <w:pPr>
        <w:pStyle w:val="ConsPlusTitle"/>
        <w:jc w:val="center"/>
      </w:pPr>
      <w:r>
        <w:t>(СЕМЕЙНОГО) КАПИТАЛА" НА ТЕРРИТОРИИ РАКИТЯНСКОГО РАЙОНА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1"/>
      </w:pPr>
      <w:r>
        <w:t>I. Общие положения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управлением строительства, транспорта, ЖКХ и топливно-энергетического комплекса администрации Ракитянского района при предоставлении муниципальной услуги "Выдача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капитала" на территории Ракитянского района (далее - Услуга).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управлением строительства, транспорта, ЖКХ и топливно-энергетического комплекса администрации Ракитянского района.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заключенным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bookmarkStart w:id="1" w:name="P57"/>
      <w:bookmarkEnd w:id="1"/>
      <w:r>
        <w:t>1.2. Круг заявителей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1.1. 1.2.1. В качестве заявителей могут выступать физические лица, получившие государственный сертификат на материнский (семейный) капитал (далее - заявитель).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0B1959" w:rsidRDefault="000B1959">
      <w:pPr>
        <w:pStyle w:val="ConsPlusTitle"/>
        <w:jc w:val="center"/>
      </w:pPr>
      <w:r>
        <w:t>о порядке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 xml:space="preserve"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строительства, транспорта, ЖКХ и топливно-энергетического комплекса администрации Ракитянского района https://rakitnoe-r31.gosweb.gosuslugi.ru/, в федеральной государственной информационной системе "Единый портал государственных и муниципальных услуг (функций)" </w:t>
      </w:r>
      <w:r>
        <w:lastRenderedPageBreak/>
        <w:t>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bookmarkStart w:id="2" w:name="P71"/>
      <w:bookmarkEnd w:id="2"/>
      <w:r>
        <w:t>2.1.1. Результатами предоставления Услуги являются: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1) </w:t>
      </w:r>
      <w:hyperlink r:id="rId8">
        <w:r>
          <w:rPr>
            <w:color w:val="0000FF"/>
          </w:rPr>
          <w:t>акт</w:t>
        </w:r>
      </w:hyperlink>
      <w:r>
        <w:t xml:space="preserve"> освидетельствования проведения основных работ по строительству (реконструкции) объекта ИЖС (по форме, утвержденной приказом Минстроя России от 08.06.2021 N 362/пр) согласно </w:t>
      </w:r>
      <w:hyperlink w:anchor="P326">
        <w:r>
          <w:rPr>
            <w:color w:val="0000FF"/>
          </w:rPr>
          <w:t>приложению N 3</w:t>
        </w:r>
      </w:hyperlink>
      <w:r>
        <w:t xml:space="preserve"> к настоящему Административному регламенту;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решение об отказе в предоставлении муниципальной услуги в форме документа на бумажном носителе по форме согласно приложению N 4 (не приводится) к настоящему Административному регламенту.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2.1.2. Решение о предоставлении Услуги оформляется по форме согласно </w:t>
      </w:r>
      <w:hyperlink w:anchor="P263">
        <w:r>
          <w:rPr>
            <w:color w:val="0000FF"/>
          </w:rPr>
          <w:t>приложению N 1</w:t>
        </w:r>
      </w:hyperlink>
      <w:r>
        <w:t xml:space="preserve"> к настоящему временному порядку.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2.1.3. Решение об отказе в предоставлении Услуги оформляется по форме согласно </w:t>
      </w:r>
      <w:hyperlink w:anchor="P290">
        <w:r>
          <w:rPr>
            <w:color w:val="0000FF"/>
          </w:rPr>
          <w:t>приложению N 2</w:t>
        </w:r>
      </w:hyperlink>
      <w:r>
        <w:t xml:space="preserve"> к настоящему временному порядку.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 электронном виде (ЕПГУ, РПГУ), через МФЦ, при обращении в орган, предоставляющий Услугу.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2.2. Срок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10 рабочих дней;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- 10 рабочих дней;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в) на РПГУ - 10 рабочих дней;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г) в МФЦ в случае, если запрос и документы и (или) информация, необходимые для предоставления Услуги, поданы заявителем в МФЦ, - 10 рабочих дней.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 (указывается только в случае, если временным порядком предоставления Услуги предусмотрено приостановление предоставления Услуги).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0B1959" w:rsidRDefault="000B1959">
      <w:pPr>
        <w:pStyle w:val="ConsPlusTitle"/>
        <w:jc w:val="center"/>
      </w:pPr>
      <w:r>
        <w:t>необходимых для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bookmarkStart w:id="3" w:name="P96"/>
      <w:bookmarkEnd w:id="3"/>
      <w:r>
        <w:t>2.4.1. Для получения Услуги Заявитель представляет в орган, предоставляющий Услугу: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а) документ, удостоверяющий личность;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б) </w:t>
      </w:r>
      <w:hyperlink w:anchor="P326">
        <w:r>
          <w:rPr>
            <w:color w:val="0000FF"/>
          </w:rPr>
          <w:t>заявление</w:t>
        </w:r>
      </w:hyperlink>
      <w:r>
        <w:t xml:space="preserve"> о предоставлении Услуги по форме на бумажном носителе согласно приложению N 3 к настоящему временному порядку;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- 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06.04.2011 N 63-ФЗ "Об электронной подписи" (далее - Федеральный закон N 63-ФЗ), при обращении посредством Регионального портала;</w:t>
      </w:r>
    </w:p>
    <w:p w:rsidR="000B1959" w:rsidRDefault="000B1959">
      <w:pPr>
        <w:pStyle w:val="ConsPlusNormal"/>
        <w:spacing w:before="220"/>
        <w:ind w:firstLine="540"/>
        <w:jc w:val="both"/>
      </w:pPr>
      <w:bookmarkStart w:id="4" w:name="P100"/>
      <w:bookmarkEnd w:id="4"/>
      <w:r>
        <w:t>в) документ, подтверждающий полномочия представителя (если от имени заявителя действует представитель);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г) копии правоустанавливающих документов, если право не зарегистрировано в Едином государственном реестре недвижимости.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Заявление и прилагаемые документы могут быть представлены (направлены) заявителем одним из следующих способов:</w:t>
      </w:r>
    </w:p>
    <w:p w:rsidR="000B1959" w:rsidRDefault="000B1959">
      <w:pPr>
        <w:pStyle w:val="ConsPlusNormal"/>
        <w:spacing w:before="220"/>
        <w:ind w:left="540"/>
        <w:jc w:val="both"/>
      </w:pPr>
      <w:r>
        <w:t>1) лично или посредством почтового отправления в орган государственной власти субъекта Российской Федерации или местного самоуправления;</w:t>
      </w:r>
    </w:p>
    <w:p w:rsidR="000B1959" w:rsidRDefault="000B1959">
      <w:pPr>
        <w:pStyle w:val="ConsPlusNormal"/>
        <w:spacing w:before="220"/>
        <w:ind w:left="540"/>
        <w:jc w:val="both"/>
      </w:pPr>
      <w:r>
        <w:t>2) через МФЦ;</w:t>
      </w:r>
    </w:p>
    <w:p w:rsidR="000B1959" w:rsidRDefault="000B1959">
      <w:pPr>
        <w:pStyle w:val="ConsPlusNormal"/>
        <w:spacing w:before="220"/>
        <w:ind w:left="540"/>
        <w:jc w:val="both"/>
      </w:pPr>
      <w:r>
        <w:t>3) через Региональный портал или Единый портал.</w:t>
      </w:r>
    </w:p>
    <w:p w:rsidR="000B1959" w:rsidRDefault="000B1959">
      <w:pPr>
        <w:pStyle w:val="ConsPlusNormal"/>
        <w:spacing w:before="220"/>
        <w:ind w:firstLine="540"/>
        <w:jc w:val="both"/>
      </w:pPr>
      <w:bookmarkStart w:id="5" w:name="P106"/>
      <w:bookmarkEnd w:id="5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недвижимости;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сведения,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3) сведения о выданных сертификатах на материнский (семейный) капитал.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6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0B1959" w:rsidRDefault="000B1959">
      <w:pPr>
        <w:pStyle w:val="ConsPlusTitle"/>
        <w:jc w:val="center"/>
      </w:pPr>
      <w:r>
        <w:t>документов, необходимых для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bookmarkStart w:id="6" w:name="P119"/>
      <w:bookmarkEnd w:id="6"/>
      <w:r>
        <w:t>2.5.1. Основаниями для отказа в приеме документов, необходимых для предоставления Услуги, являются: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1) 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представление неполного комплекта документов, указанных в пункте 2.5 Административного регламента, подлежащих обязательному представлению заявителем;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3) представленные документы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4) подача заявления (запроса) от имени заявителя не уполномоченным на то лицом;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5) обращение заявителя за муниципальной услугой в орган местного самоуправления, подведомственную органу местного самоуправления организацию, не предоставляющие требующуюся заявителю муниципальную услугу;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6) неполное, некорректное заполнение полей в форме заявления, в том числе в интерактивной форме заявления на Едином портале;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7) электронные документы не соответствуют требованиям к форматам их предоставления и (или) не читаются;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8) несоблюдение установленных </w:t>
      </w:r>
      <w:hyperlink r:id="rId10">
        <w:r>
          <w:rPr>
            <w:color w:val="0000FF"/>
          </w:rPr>
          <w:t>статьей 11</w:t>
        </w:r>
      </w:hyperlink>
      <w:r>
        <w:t xml:space="preserve"> Федерального закона N 63-ФЗ условий признания действительности, усиленной квалифицированной электронной подписи;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9) заявитель не относится к кругу лиц, имеющих право на предоставление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10 рабочих дней с момента (при исчислении срока направления такого решения в рабочих днях - с даты) получения от заявителя документов.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в срок 10 рабочих дней с даты регистрации запроса.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0B1959" w:rsidRDefault="000B1959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2.6.1. Основания для приостановления предоставления муниципальной услуги не предусмотрены.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2.6.2. Перечень оснований для приостановления предоставления Услуги, установленный пунктом 2.6.1 настоящего временного порядка, является исчерпывающим.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2.6.3. Основаниями для отказа в предоставлении Услуги являются: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установление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2.6.4. Перечень оснований для отказа в предоставлении Услуги, установленный пунктом 2.6.7 настоящего временного порядка, является исчерпывающим.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10 рабочих дней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2.6.6.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10 рабочих дней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2.7. Размер платы, взимаемой с заявителя при</w:t>
      </w:r>
    </w:p>
    <w:p w:rsidR="000B1959" w:rsidRDefault="000B1959">
      <w:pPr>
        <w:pStyle w:val="ConsPlusTitle"/>
        <w:jc w:val="center"/>
      </w:pPr>
      <w:r>
        <w:t>предоставлении Услуги, и способы ее взимания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2.7.1. Муниципальная услуга предоставляется на безвозмездной основе.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0B1959" w:rsidRDefault="000B1959">
      <w:pPr>
        <w:pStyle w:val="ConsPlusTitle"/>
        <w:jc w:val="center"/>
      </w:pPr>
      <w:r>
        <w:t>о предоставлении Услуги и при получении результата</w:t>
      </w:r>
    </w:p>
    <w:p w:rsidR="000B1959" w:rsidRDefault="000B1959">
      <w:pPr>
        <w:pStyle w:val="ConsPlusTitle"/>
        <w:jc w:val="center"/>
      </w:pPr>
      <w:r>
        <w:t>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0B1959" w:rsidRDefault="000B1959">
      <w:pPr>
        <w:pStyle w:val="ConsPlusTitle"/>
        <w:jc w:val="center"/>
      </w:pPr>
      <w:r>
        <w:t>о предоставлении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2.9.1. При личном обращении заявителя в управление строительства, транспорта, ЖКХ и ТЭК администрации Ракитянского района с запросом о предоставлении Услуги должностным лицом, ответственным за прием документов, проводится: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При личном обращении заявителя в орган местного самоуправления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2.9.2. При личном обращении в МФЦ в день подачи заявления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- АИС МФЦ) с регистрационным номером, подтверждающим, что заявление отправлено и датой подачи электронного заявления.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2.9.3. При направлении заявления посредством Регионального портала заявитель в день подачи заявления получает в личном кабинете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 случае поступления запроса в выходной или праздничный день регистрация запроса осуществляется в первый следующий за ним рабочий день.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 xml:space="preserve">2.10.1.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необходимых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1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1"/>
      </w:pPr>
      <w:r>
        <w:t>III. Порядок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0B1959" w:rsidRDefault="000B1959">
      <w:pPr>
        <w:pStyle w:val="ConsPlusTitle"/>
        <w:jc w:val="center"/>
      </w:pPr>
      <w:r>
        <w:t>необходимых для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 случае подачи запроса в электронной форме с использованием ЕПГУ/РПГУ основанием начала выполнения административной процедуры является регистрация запроса на ЕПГУ/РПГУ.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9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 (либо не осуществляется).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или в МФЦ составляет 15 минут.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6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100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Получаются в рамках межведомственного взаимодействия: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недвижимости;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2) сведения,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3) сведения о выданных сертификатах на материнский (семейный) капитал.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специалистом отдела архитектуры и градостроительства управления строительства, транспорта, ЖКХ и ТЭК администрации Ракитянского района.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1 рабочий день со дня регистрации запроса о предоставлении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3.3.1. Приостановление предоставления муниципальной услуги действующим законодательством не предусмотрено.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0B1959" w:rsidRDefault="000B1959">
      <w:pPr>
        <w:pStyle w:val="ConsPlusTitle"/>
        <w:jc w:val="center"/>
      </w:pPr>
      <w:r>
        <w:t>(об отказе в предоставлении)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7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3.4.4. Основания для принятия решения об отказе в предоставлении Услуги предусмотрены пунктом 2.6.7 подраздела 2.6 раздела II настоящего временного порядка.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10 рабочих дней.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3.5.1. Результат оказания Услуги предоставляется заявителю в отделе архитектуры и градостроительства управления строительства, транспорта ЖКХ и ТЭК администрации Ракитянского района, МФЦ, посредством ЕПГУ, РПГУ.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ind w:firstLine="540"/>
        <w:jc w:val="both"/>
      </w:pPr>
      <w:r>
        <w:t>3.6.1. Формирование заявления.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6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0B1959" w:rsidRDefault="000B1959">
      <w:pPr>
        <w:pStyle w:val="ConsPlusNormal"/>
        <w:spacing w:before="220"/>
        <w:ind w:firstLine="540"/>
        <w:jc w:val="both"/>
      </w:pPr>
      <w:bookmarkStart w:id="7" w:name="P236"/>
      <w:bookmarkEnd w:id="7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36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или МФЦ, содержащее сведения о дате, времени и месте приема;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0B1959" w:rsidRDefault="000B1959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  <w:outlineLvl w:val="1"/>
      </w:pPr>
      <w:r>
        <w:t>Приложение N 1</w:t>
      </w:r>
    </w:p>
    <w:p w:rsidR="000B1959" w:rsidRDefault="000B1959">
      <w:pPr>
        <w:pStyle w:val="ConsPlusNormal"/>
        <w:jc w:val="right"/>
      </w:pPr>
      <w:r>
        <w:t>к временному порядку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</w:pPr>
      <w:r>
        <w:t>Утверждена</w:t>
      </w:r>
    </w:p>
    <w:p w:rsidR="000B1959" w:rsidRDefault="000B1959">
      <w:pPr>
        <w:pStyle w:val="ConsPlusNormal"/>
        <w:jc w:val="right"/>
      </w:pPr>
      <w:r>
        <w:t>приказом</w:t>
      </w:r>
    </w:p>
    <w:p w:rsidR="000B1959" w:rsidRDefault="000B1959">
      <w:pPr>
        <w:pStyle w:val="ConsPlusNormal"/>
        <w:jc w:val="right"/>
      </w:pPr>
      <w:r>
        <w:t>Министерства строительства и</w:t>
      </w:r>
    </w:p>
    <w:p w:rsidR="000B1959" w:rsidRDefault="000B1959">
      <w:pPr>
        <w:pStyle w:val="ConsPlusNormal"/>
        <w:jc w:val="right"/>
      </w:pPr>
      <w:r>
        <w:t>жилищно-коммунального</w:t>
      </w:r>
    </w:p>
    <w:p w:rsidR="000B1959" w:rsidRDefault="000B1959">
      <w:pPr>
        <w:pStyle w:val="ConsPlusNormal"/>
        <w:jc w:val="right"/>
      </w:pPr>
      <w:r>
        <w:t>хозяйства Российской Федерации</w:t>
      </w:r>
    </w:p>
    <w:p w:rsidR="000B1959" w:rsidRDefault="000B1959">
      <w:pPr>
        <w:pStyle w:val="ConsPlusNormal"/>
        <w:jc w:val="right"/>
      </w:pPr>
      <w:r>
        <w:t>от 8 июня 2021 г. N 362/пр</w:t>
      </w: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center"/>
      </w:pPr>
      <w:bookmarkStart w:id="8" w:name="P263"/>
      <w:bookmarkEnd w:id="8"/>
      <w:r>
        <w:t>АКТ</w:t>
      </w:r>
    </w:p>
    <w:p w:rsidR="000B1959" w:rsidRDefault="000B1959">
      <w:pPr>
        <w:pStyle w:val="ConsPlusNormal"/>
        <w:jc w:val="center"/>
      </w:pPr>
      <w:r>
        <w:t>освидетельствования проведения основных работ</w:t>
      </w:r>
    </w:p>
    <w:p w:rsidR="000B1959" w:rsidRDefault="000B1959">
      <w:pPr>
        <w:pStyle w:val="ConsPlusNormal"/>
        <w:jc w:val="center"/>
      </w:pPr>
      <w:r>
        <w:t>по строительству объекта индивидуального жилищного</w:t>
      </w:r>
    </w:p>
    <w:p w:rsidR="000B1959" w:rsidRDefault="000B1959">
      <w:pPr>
        <w:pStyle w:val="ConsPlusNormal"/>
        <w:jc w:val="center"/>
      </w:pPr>
      <w:r>
        <w:t>строительства (монтаж фундамента, возведение стен и кровли)</w:t>
      </w:r>
    </w:p>
    <w:p w:rsidR="000B1959" w:rsidRDefault="000B1959">
      <w:pPr>
        <w:pStyle w:val="ConsPlusNormal"/>
        <w:jc w:val="center"/>
      </w:pPr>
      <w:r>
        <w:t>или проведения работ по реконструкции объекта</w:t>
      </w:r>
    </w:p>
    <w:p w:rsidR="000B1959" w:rsidRDefault="000B1959">
      <w:pPr>
        <w:pStyle w:val="ConsPlusNormal"/>
        <w:jc w:val="center"/>
      </w:pPr>
      <w:r>
        <w:t>индивидуального жилищного строительства, в результате</w:t>
      </w:r>
    </w:p>
    <w:p w:rsidR="000B1959" w:rsidRDefault="000B1959">
      <w:pPr>
        <w:pStyle w:val="ConsPlusNormal"/>
        <w:jc w:val="center"/>
      </w:pPr>
      <w:r>
        <w:t>которых общая площадь жилого помещения (жилых помещений)</w:t>
      </w:r>
    </w:p>
    <w:p w:rsidR="000B1959" w:rsidRDefault="000B1959">
      <w:pPr>
        <w:pStyle w:val="ConsPlusNormal"/>
        <w:jc w:val="center"/>
      </w:pPr>
      <w:r>
        <w:t>реконструируемого объекта увеличивается не менее чем</w:t>
      </w:r>
    </w:p>
    <w:p w:rsidR="000B1959" w:rsidRDefault="000B1959">
      <w:pPr>
        <w:pStyle w:val="ConsPlusNormal"/>
        <w:jc w:val="center"/>
      </w:pPr>
      <w:r>
        <w:t>на учетную норму площади жилого помещения, устанавливаемую</w:t>
      </w:r>
    </w:p>
    <w:p w:rsidR="000B1959" w:rsidRDefault="000B1959">
      <w:pPr>
        <w:pStyle w:val="ConsPlusNormal"/>
        <w:jc w:val="center"/>
      </w:pPr>
      <w:r>
        <w:t>в соответствии с жилищным законодательством</w:t>
      </w:r>
    </w:p>
    <w:p w:rsidR="000B1959" w:rsidRDefault="000B1959">
      <w:pPr>
        <w:pStyle w:val="ConsPlusNormal"/>
        <w:jc w:val="center"/>
      </w:pPr>
      <w:r>
        <w:t>Российской Федерации</w:t>
      </w:r>
    </w:p>
    <w:p w:rsidR="000B1959" w:rsidRDefault="000B1959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0B195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959" w:rsidRDefault="000B195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959" w:rsidRDefault="000B195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1959" w:rsidRDefault="000B195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B1959" w:rsidRDefault="000B1959">
            <w:pPr>
              <w:pStyle w:val="ConsPlusNormal"/>
              <w:jc w:val="both"/>
            </w:pPr>
            <w:r>
              <w:rPr>
                <w:color w:val="392C69"/>
              </w:rPr>
              <w:t xml:space="preserve">Текст </w:t>
            </w:r>
            <w:hyperlink r:id="rId1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строительства и жилищно-коммунального хозяйства Российской Федерации от 08.06.2021 N 362/пр вместе с "</w:t>
            </w:r>
            <w:hyperlink r:id="rId12">
              <w:r>
                <w:rPr>
                  <w:color w:val="0000FF"/>
                </w:rPr>
                <w:t>Актом</w:t>
              </w:r>
            </w:hyperlink>
            <w:r>
              <w:rPr>
                <w:color w:val="392C69"/>
              </w:rPr>
              <w:t xml:space="preserve">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Федерации" включен в ИБ КонсультантПлюс: ВерсияПроф отдельным документом.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959" w:rsidRDefault="000B1959">
            <w:pPr>
              <w:pStyle w:val="ConsPlusNormal"/>
            </w:pPr>
          </w:p>
        </w:tc>
      </w:tr>
    </w:tbl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  <w:outlineLvl w:val="1"/>
      </w:pPr>
      <w:r>
        <w:t>Приложение N 2</w:t>
      </w:r>
    </w:p>
    <w:p w:rsidR="000B1959" w:rsidRDefault="000B1959">
      <w:pPr>
        <w:pStyle w:val="ConsPlusNormal"/>
        <w:jc w:val="right"/>
      </w:pPr>
      <w:r>
        <w:t>к временному порядку</w:t>
      </w:r>
    </w:p>
    <w:p w:rsidR="000B1959" w:rsidRDefault="000B1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7"/>
        <w:gridCol w:w="2174"/>
        <w:gridCol w:w="4706"/>
      </w:tblGrid>
      <w:tr w:rsidR="000B1959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(Бланк органа, осуществляющего предоставление государственной (муниципальной) услуги)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(фамилия, имя, отчество,</w:t>
            </w:r>
          </w:p>
          <w:p w:rsidR="000B1959" w:rsidRDefault="000B1959">
            <w:pPr>
              <w:pStyle w:val="ConsPlusNormal"/>
              <w:jc w:val="center"/>
            </w:pPr>
            <w:r>
              <w:t>место жительства заявителя</w:t>
            </w:r>
          </w:p>
          <w:p w:rsidR="000B1959" w:rsidRDefault="000B1959">
            <w:pPr>
              <w:pStyle w:val="ConsPlusNormal"/>
              <w:jc w:val="center"/>
            </w:pPr>
            <w:r>
              <w:t>(представителя заявителя))</w:t>
            </w:r>
          </w:p>
        </w:tc>
      </w:tr>
      <w:tr w:rsidR="000B195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bookmarkStart w:id="9" w:name="P290"/>
            <w:bookmarkEnd w:id="9"/>
            <w:r>
              <w:t>УВЕДОМЛЕНИЕ об отказе в приеме документов, необходимых для предоставления муниципальной услуги</w:t>
            </w:r>
          </w:p>
        </w:tc>
      </w:tr>
      <w:tr w:rsidR="000B1959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right"/>
            </w:pPr>
            <w:r>
              <w:t>от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both"/>
            </w:pPr>
            <w:r>
              <w:t>N</w:t>
            </w:r>
          </w:p>
        </w:tc>
      </w:tr>
      <w:tr w:rsidR="000B1959">
        <w:tc>
          <w:tcPr>
            <w:tcW w:w="9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  <w:ind w:firstLine="283"/>
              <w:jc w:val="both"/>
            </w:pPr>
            <w:r>
              <w:t>По результатам рассмотрения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и представленных документов ____________________________</w:t>
            </w:r>
          </w:p>
          <w:p w:rsidR="000B1959" w:rsidRDefault="000B1959">
            <w:pPr>
              <w:pStyle w:val="ConsPlusNormal"/>
              <w:jc w:val="right"/>
            </w:pPr>
            <w:r>
              <w:t>(Ф.И.О. заявителя, дата направления заявления)</w:t>
            </w:r>
          </w:p>
          <w:p w:rsidR="000B1959" w:rsidRDefault="000B1959">
            <w:pPr>
              <w:pStyle w:val="ConsPlusNormal"/>
            </w:pPr>
          </w:p>
          <w:p w:rsidR="000B1959" w:rsidRDefault="000B1959">
            <w:pPr>
              <w:pStyle w:val="ConsPlusNormal"/>
              <w:jc w:val="both"/>
            </w:pPr>
            <w:r>
              <w:t>принято решение об отказе в приеме документов, необходимых для предоставления муниципальной услуги "Выдача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капитала", в связи с:</w:t>
            </w:r>
          </w:p>
          <w:p w:rsidR="000B1959" w:rsidRDefault="000B1959">
            <w:pPr>
              <w:pStyle w:val="ConsPlusNormal"/>
              <w:jc w:val="both"/>
            </w:pPr>
          </w:p>
        </w:tc>
      </w:tr>
      <w:tr w:rsidR="000B1959">
        <w:tblPrEx>
          <w:tblBorders>
            <w:insideH w:val="single" w:sz="4" w:space="0" w:color="auto"/>
          </w:tblBorders>
        </w:tblPrEx>
        <w:tc>
          <w:tcPr>
            <w:tcW w:w="9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(указываются основания отказа в приеме документов, необходимых для предоставления муниципальной услуги)</w:t>
            </w:r>
          </w:p>
        </w:tc>
      </w:tr>
      <w:tr w:rsidR="000B195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ind w:firstLine="283"/>
              <w:jc w:val="both"/>
            </w:pPr>
            <w:r>
              <w:t>Дополнительно информируем о возможности повторного обращения в орган, уполномоченный на предоставление муниципальной услуги, с заявлением о предоставлении услуги после устранения указанных нарушений.</w:t>
            </w:r>
          </w:p>
          <w:p w:rsidR="000B1959" w:rsidRDefault="000B1959">
            <w:pPr>
              <w:pStyle w:val="ConsPlusNormal"/>
            </w:pPr>
          </w:p>
          <w:p w:rsidR="000B1959" w:rsidRDefault="000B1959">
            <w:pPr>
              <w:pStyle w:val="ConsPlusNormal"/>
              <w:ind w:firstLine="283"/>
              <w:jc w:val="both"/>
            </w:pPr>
            <w:r>
              <w:t>Настоящее решение может быть обжаловано в досудебном порядке путем направления жалобы в орган, уполномоченный на предоставление услуги (управление строительства, транспорта, ЖКХ и ТЭК), а также в судебном порядке.</w:t>
            </w:r>
          </w:p>
        </w:tc>
      </w:tr>
      <w:tr w:rsidR="000B1959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  <w:r>
              <w:t>Должностное лицо (ФИО)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right"/>
            </w:pPr>
            <w:r>
              <w:t>(подпись должностного лица органа,</w:t>
            </w:r>
          </w:p>
          <w:p w:rsidR="000B1959" w:rsidRDefault="000B1959">
            <w:pPr>
              <w:pStyle w:val="ConsPlusNormal"/>
              <w:jc w:val="right"/>
            </w:pPr>
            <w:r>
              <w:t>осуществляющего предоставление</w:t>
            </w:r>
          </w:p>
          <w:p w:rsidR="000B1959" w:rsidRDefault="000B1959">
            <w:pPr>
              <w:pStyle w:val="ConsPlusNormal"/>
              <w:jc w:val="right"/>
            </w:pPr>
            <w:r>
              <w:t>государственной (муниципальной) услуги)</w:t>
            </w:r>
          </w:p>
        </w:tc>
      </w:tr>
    </w:tbl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right"/>
        <w:outlineLvl w:val="1"/>
      </w:pPr>
      <w:r>
        <w:t>Приложение N 3</w:t>
      </w:r>
    </w:p>
    <w:p w:rsidR="000B1959" w:rsidRDefault="000B1959">
      <w:pPr>
        <w:pStyle w:val="ConsPlusNormal"/>
        <w:jc w:val="right"/>
      </w:pPr>
      <w:r>
        <w:t>к временному порядку</w:t>
      </w:r>
    </w:p>
    <w:p w:rsidR="000B1959" w:rsidRDefault="000B1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9"/>
        <w:gridCol w:w="5102"/>
      </w:tblGrid>
      <w:tr w:rsidR="000B1959"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right"/>
            </w:pPr>
            <w:r>
              <w:t>В управление строительства, транспорта, ЖКХ</w:t>
            </w:r>
          </w:p>
          <w:p w:rsidR="000B1959" w:rsidRDefault="000B1959">
            <w:pPr>
              <w:pStyle w:val="ConsPlusNormal"/>
              <w:jc w:val="right"/>
            </w:pPr>
            <w:r>
              <w:t>и ТЭК администрации Ракитянского района</w:t>
            </w:r>
          </w:p>
        </w:tc>
      </w:tr>
      <w:tr w:rsidR="000B1959"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both"/>
            </w:pPr>
            <w:r>
              <w:t>от ______________________________________</w:t>
            </w:r>
          </w:p>
          <w:p w:rsidR="000B1959" w:rsidRDefault="000B1959">
            <w:pPr>
              <w:pStyle w:val="ConsPlusNormal"/>
              <w:jc w:val="both"/>
            </w:pPr>
            <w:r>
              <w:t>(фамилия, имя, отчество (при наличии), паспортные данные, регистрация по месту жительства, адрес фактического проживания, телефон, адрес электронной почты заявителя;</w:t>
            </w:r>
          </w:p>
          <w:p w:rsidR="000B1959" w:rsidRDefault="000B1959">
            <w:pPr>
              <w:pStyle w:val="ConsPlusNormal"/>
              <w:jc w:val="both"/>
            </w:pPr>
            <w:r>
              <w:t>при направлении заявления представителем заявителя также фамилия, имя, отчество (при наличии), паспортные данные, регистрация по месту жительства, реквизиты документа подтверждающего полномочия представителя, телефон, адрес электронной почты представителя заявителя)</w:t>
            </w:r>
          </w:p>
        </w:tc>
      </w:tr>
      <w:tr w:rsidR="000B195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bookmarkStart w:id="10" w:name="P326"/>
            <w:bookmarkEnd w:id="10"/>
            <w:r>
              <w:t>Заявление</w:t>
            </w:r>
          </w:p>
          <w:p w:rsidR="000B1959" w:rsidRDefault="000B1959">
            <w:pPr>
              <w:pStyle w:val="ConsPlusNormal"/>
              <w:jc w:val="center"/>
            </w:pPr>
            <w:r>
      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</w:tr>
    </w:tbl>
    <w:p w:rsidR="000B1959" w:rsidRDefault="000B19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3"/>
        <w:gridCol w:w="4455"/>
        <w:gridCol w:w="3969"/>
      </w:tblGrid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1.</w:t>
            </w:r>
          </w:p>
        </w:tc>
        <w:tc>
          <w:tcPr>
            <w:tcW w:w="8424" w:type="dxa"/>
            <w:gridSpan w:val="2"/>
            <w:vAlign w:val="bottom"/>
          </w:tcPr>
          <w:p w:rsidR="000B1959" w:rsidRDefault="000B1959">
            <w:pPr>
              <w:pStyle w:val="ConsPlusNormal"/>
            </w:pPr>
            <w:r>
              <w:t>Сведения о владельце сертификата материнского (семейного) капитала</w:t>
            </w: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1.1.</w:t>
            </w:r>
          </w:p>
        </w:tc>
        <w:tc>
          <w:tcPr>
            <w:tcW w:w="4455" w:type="dxa"/>
            <w:vAlign w:val="center"/>
          </w:tcPr>
          <w:p w:rsidR="000B1959" w:rsidRDefault="000B1959">
            <w:pPr>
              <w:pStyle w:val="ConsPlusNormal"/>
            </w:pPr>
            <w:r>
              <w:t>Фамилия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1.2.</w:t>
            </w:r>
          </w:p>
        </w:tc>
        <w:tc>
          <w:tcPr>
            <w:tcW w:w="4455" w:type="dxa"/>
            <w:vAlign w:val="center"/>
          </w:tcPr>
          <w:p w:rsidR="000B1959" w:rsidRDefault="000B1959">
            <w:pPr>
              <w:pStyle w:val="ConsPlusNormal"/>
            </w:pPr>
            <w:r>
              <w:t>Имя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1.3.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Отчество (при наличии)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center"/>
          </w:tcPr>
          <w:p w:rsidR="000B1959" w:rsidRDefault="000B1959">
            <w:pPr>
              <w:pStyle w:val="ConsPlusNormal"/>
              <w:ind w:left="140"/>
            </w:pPr>
            <w:r>
              <w:t>2.</w:t>
            </w:r>
          </w:p>
        </w:tc>
        <w:tc>
          <w:tcPr>
            <w:tcW w:w="8424" w:type="dxa"/>
            <w:gridSpan w:val="2"/>
          </w:tcPr>
          <w:p w:rsidR="000B1959" w:rsidRDefault="000B1959">
            <w:pPr>
              <w:pStyle w:val="ConsPlusNormal"/>
            </w:pPr>
            <w:r>
              <w:t>Сведения о государственном сертификате на материнский (семейный) капитал</w:t>
            </w: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2.1.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Серия и номер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2.2.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Дата выдачи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40"/>
            </w:pPr>
            <w:r>
              <w:t>2.3.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3.</w:t>
            </w:r>
          </w:p>
        </w:tc>
        <w:tc>
          <w:tcPr>
            <w:tcW w:w="8424" w:type="dxa"/>
            <w:gridSpan w:val="2"/>
          </w:tcPr>
          <w:p w:rsidR="000B1959" w:rsidRDefault="000B1959">
            <w:pPr>
              <w:pStyle w:val="ConsPlusNormal"/>
            </w:pPr>
            <w:r>
              <w:t>Сведения о земельном участке</w:t>
            </w: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40"/>
            </w:pPr>
            <w:r>
              <w:t>3.1.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Кадастровый номер земельного участка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3.2.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Адрес земельного участка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40"/>
            </w:pPr>
            <w:r>
              <w:t>4.</w:t>
            </w:r>
          </w:p>
        </w:tc>
        <w:tc>
          <w:tcPr>
            <w:tcW w:w="8424" w:type="dxa"/>
            <w:gridSpan w:val="2"/>
            <w:vAlign w:val="bottom"/>
          </w:tcPr>
          <w:p w:rsidR="000B1959" w:rsidRDefault="000B1959">
            <w:pPr>
              <w:pStyle w:val="ConsPlusNormal"/>
            </w:pPr>
            <w:r>
              <w:t>Сведения об объекте индивидуального жилищного строительства</w:t>
            </w: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4.1.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Кадастровый номер объекта индивидуального жилищного строительства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4.2.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Адрес объекта индивидуального жилищного строительства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5.</w:t>
            </w:r>
          </w:p>
        </w:tc>
        <w:tc>
          <w:tcPr>
            <w:tcW w:w="8424" w:type="dxa"/>
            <w:gridSpan w:val="2"/>
            <w:vAlign w:val="bottom"/>
          </w:tcPr>
          <w:p w:rsidR="000B1959" w:rsidRDefault="000B1959">
            <w:pPr>
              <w:pStyle w:val="ConsPlusNormal"/>
            </w:pPr>
            <w: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5.1.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Вид документа (разрешение на строительство (реконструкцию)/уведомление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20"/>
            </w:pPr>
            <w:r>
              <w:t>5.2.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Номер документа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20"/>
            </w:pPr>
            <w:r>
              <w:t>5.3.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Дата выдачи документа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5.4.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Наименование органа исполнительной власти или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5.5.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Вид проведенных работ (строительство или реконструкция)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20"/>
            </w:pPr>
            <w:r>
              <w:t>5.6.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Площадь объекта до реконструкции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</w:tcPr>
          <w:p w:rsidR="000B1959" w:rsidRDefault="000B1959">
            <w:pPr>
              <w:pStyle w:val="ConsPlusNormal"/>
              <w:ind w:left="120"/>
            </w:pPr>
            <w:r>
              <w:t>5.7.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Площадь объекта после реконструкции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20"/>
            </w:pPr>
            <w:r>
              <w:t>5.8.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Виды произведенных работ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643" w:type="dxa"/>
            <w:vAlign w:val="bottom"/>
          </w:tcPr>
          <w:p w:rsidR="000B1959" w:rsidRDefault="000B1959">
            <w:pPr>
              <w:pStyle w:val="ConsPlusNormal"/>
              <w:ind w:left="120"/>
            </w:pPr>
            <w:r>
              <w:t>5.9.</w:t>
            </w:r>
          </w:p>
        </w:tc>
        <w:tc>
          <w:tcPr>
            <w:tcW w:w="4455" w:type="dxa"/>
            <w:vAlign w:val="bottom"/>
          </w:tcPr>
          <w:p w:rsidR="000B1959" w:rsidRDefault="000B1959">
            <w:pPr>
              <w:pStyle w:val="ConsPlusNormal"/>
            </w:pPr>
            <w:r>
              <w:t>Основные материалы</w:t>
            </w:r>
          </w:p>
        </w:tc>
        <w:tc>
          <w:tcPr>
            <w:tcW w:w="3969" w:type="dxa"/>
          </w:tcPr>
          <w:p w:rsidR="000B1959" w:rsidRDefault="000B1959">
            <w:pPr>
              <w:pStyle w:val="ConsPlusNormal"/>
            </w:pPr>
          </w:p>
        </w:tc>
      </w:tr>
    </w:tbl>
    <w:p w:rsidR="000B1959" w:rsidRDefault="000B195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88"/>
        <w:gridCol w:w="2324"/>
        <w:gridCol w:w="3659"/>
      </w:tblGrid>
      <w:tr w:rsidR="000B195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  <w:r>
              <w:t>К заявлению прилагаются следующие документы:</w:t>
            </w:r>
          </w:p>
        </w:tc>
      </w:tr>
      <w:tr w:rsidR="000B1959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(указывается перечень прилагаемых документов)</w:t>
            </w:r>
          </w:p>
        </w:tc>
      </w:tr>
      <w:tr w:rsidR="000B195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  <w:r>
              <w:t>Результат предоставления муниципальной услуги прошу предоставить:</w:t>
            </w:r>
          </w:p>
        </w:tc>
      </w:tr>
      <w:tr w:rsidR="000B1959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(указать способ получения результата предоставления государственной (муниципальной) услуги)</w:t>
            </w:r>
          </w:p>
        </w:tc>
      </w:tr>
      <w:tr w:rsidR="000B195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</w:p>
        </w:tc>
      </w:tr>
      <w:tr w:rsidR="000B1959"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</w:pPr>
            <w:r>
              <w:t>(дата)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</w:tcPr>
          <w:p w:rsidR="000B1959" w:rsidRDefault="000B1959">
            <w:pPr>
              <w:pStyle w:val="ConsPlusNormal"/>
              <w:jc w:val="center"/>
            </w:pPr>
            <w:r>
              <w:t>(ФИО)</w:t>
            </w:r>
          </w:p>
        </w:tc>
      </w:tr>
    </w:tbl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jc w:val="both"/>
      </w:pPr>
    </w:p>
    <w:p w:rsidR="000B1959" w:rsidRDefault="000B195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800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B1959"/>
    <w:rsid w:val="000B1959"/>
    <w:rsid w:val="000D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9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B19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B195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4044&amp;dst=1000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hyperlink" Target="https://login.consultant.ru/link/?req=doc&amp;base=LAW&amp;n=394044&amp;dst=1000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394044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hyperlink" Target="https://login.consultant.ru/link/?req=doc&amp;base=LAW&amp;n=454305&amp;dst=10008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43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5132</Words>
  <Characters>29256</Characters>
  <Application>Microsoft Office Word</Application>
  <DocSecurity>0</DocSecurity>
  <Lines>243</Lines>
  <Paragraphs>68</Paragraphs>
  <ScaleCrop>false</ScaleCrop>
  <Company/>
  <LinksUpToDate>false</LinksUpToDate>
  <CharactersWithSpaces>34320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2024-05-14T06:23:00Z</dcterms:created>
  <dcterms:modified xsi:type="dcterms:W3CDTF">2024-05-14T06:24:00Z</dcterms:modified>
</cp:coreProperties>
</file>